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30638" w14:textId="46A8F284" w:rsidR="001361E7" w:rsidRDefault="001361E7" w:rsidP="001361E7">
      <w:pPr>
        <w:jc w:val="center"/>
        <w:rPr>
          <w:rFonts w:ascii="Iskoola Pota" w:hAnsi="Iskoola Pota" w:cs="Iskoola Pota"/>
          <w:sz w:val="28"/>
          <w:szCs w:val="28"/>
        </w:rPr>
      </w:pPr>
      <w:r w:rsidRPr="00F35D37">
        <w:rPr>
          <w:rFonts w:ascii="Bell MT" w:hAnsi="Bell MT"/>
          <w:b/>
          <w:noProof/>
          <w:sz w:val="23"/>
          <w:szCs w:val="23"/>
        </w:rPr>
        <w:drawing>
          <wp:inline distT="0" distB="0" distL="0" distR="0" wp14:anchorId="5A6C844D" wp14:editId="4219838F">
            <wp:extent cx="1933351" cy="1365250"/>
            <wp:effectExtent l="0" t="0" r="0" b="0"/>
            <wp:docPr id="1" name="Picture 1" descr="A blue and white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319" cy="1372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EE41A" w14:textId="67D8EA8D" w:rsidR="001361E7" w:rsidRDefault="001361E7" w:rsidP="006221D2">
      <w:pPr>
        <w:jc w:val="center"/>
        <w:rPr>
          <w:rFonts w:ascii="Iskoola Pota" w:hAnsi="Iskoola Pota" w:cs="Iskoola Pota"/>
          <w:sz w:val="28"/>
          <w:szCs w:val="28"/>
        </w:rPr>
      </w:pPr>
      <w:r>
        <w:rPr>
          <w:rFonts w:ascii="Iskoola Pota" w:hAnsi="Iskoola Pota" w:cs="Iskoola Pota"/>
          <w:sz w:val="28"/>
          <w:szCs w:val="28"/>
        </w:rPr>
        <w:t>Special Meeting of the Board of Trustees</w:t>
      </w:r>
    </w:p>
    <w:p w14:paraId="0E7467A0" w14:textId="7358CBEB" w:rsidR="007840A0" w:rsidRDefault="001361E7" w:rsidP="006221D2">
      <w:pPr>
        <w:jc w:val="center"/>
        <w:rPr>
          <w:rFonts w:ascii="Iskoola Pota" w:hAnsi="Iskoola Pota" w:cs="Iskoola Pota"/>
          <w:sz w:val="28"/>
          <w:szCs w:val="28"/>
        </w:rPr>
      </w:pPr>
      <w:r w:rsidRPr="001361E7">
        <w:rPr>
          <w:rFonts w:ascii="Iskoola Pota" w:hAnsi="Iskoola Pota" w:cs="Iskoola Pota"/>
          <w:sz w:val="28"/>
          <w:szCs w:val="28"/>
        </w:rPr>
        <w:t>July 20, 2023</w:t>
      </w:r>
    </w:p>
    <w:p w14:paraId="38642BC5" w14:textId="77777777" w:rsidR="006221D2" w:rsidRPr="001361E7" w:rsidRDefault="006221D2" w:rsidP="006221D2">
      <w:pPr>
        <w:jc w:val="center"/>
        <w:rPr>
          <w:rFonts w:ascii="Iskoola Pota" w:hAnsi="Iskoola Pota" w:cs="Iskoola Pota"/>
          <w:sz w:val="28"/>
          <w:szCs w:val="28"/>
        </w:rPr>
      </w:pPr>
    </w:p>
    <w:p w14:paraId="4464F8DB" w14:textId="77777777" w:rsidR="001361E7" w:rsidRPr="001361E7" w:rsidRDefault="001361E7">
      <w:pPr>
        <w:rPr>
          <w:rFonts w:ascii="Iskoola Pota" w:hAnsi="Iskoola Pota" w:cs="Iskoola Pota"/>
          <w:sz w:val="28"/>
          <w:szCs w:val="28"/>
        </w:rPr>
      </w:pPr>
      <w:r w:rsidRPr="001361E7">
        <w:rPr>
          <w:rFonts w:ascii="Iskoola Pota" w:hAnsi="Iskoola Pota" w:cs="Iskoola Pota"/>
          <w:sz w:val="28"/>
          <w:szCs w:val="28"/>
        </w:rPr>
        <w:t>Chair Stephanie Johnson called the meeting to order at 4:02 p.m.</w:t>
      </w:r>
    </w:p>
    <w:p w14:paraId="1B079B08" w14:textId="66EE7B8C" w:rsidR="001361E7" w:rsidRPr="001361E7" w:rsidRDefault="001361E7">
      <w:pPr>
        <w:rPr>
          <w:rFonts w:ascii="Iskoola Pota" w:hAnsi="Iskoola Pota" w:cs="Iskoola Pota"/>
          <w:sz w:val="28"/>
          <w:szCs w:val="28"/>
        </w:rPr>
      </w:pPr>
      <w:r w:rsidRPr="001361E7">
        <w:rPr>
          <w:rFonts w:ascii="Iskoola Pota" w:hAnsi="Iskoola Pota" w:cs="Iskoola Pota"/>
          <w:sz w:val="28"/>
          <w:szCs w:val="28"/>
        </w:rPr>
        <w:t xml:space="preserve">Roll Call was conducted.  Trustees present included:  James Copland, Chris Evans, Stephen Friedrich, Kathryn Holding, Stephanie Johnson, Patricia Norman, Johnny Tillett, Paul Tine, Justin </w:t>
      </w:r>
      <w:r w:rsidR="00CB541F" w:rsidRPr="001361E7">
        <w:rPr>
          <w:rFonts w:ascii="Iskoola Pota" w:hAnsi="Iskoola Pota" w:cs="Iskoola Pota"/>
          <w:sz w:val="28"/>
          <w:szCs w:val="28"/>
        </w:rPr>
        <w:t>Waddell,</w:t>
      </w:r>
      <w:r w:rsidR="00CB541F">
        <w:rPr>
          <w:rFonts w:ascii="Iskoola Pota" w:hAnsi="Iskoola Pota" w:cs="Iskoola Pota"/>
          <w:sz w:val="28"/>
          <w:szCs w:val="28"/>
        </w:rPr>
        <w:t xml:space="preserve"> and Phyllis Bosomworth.</w:t>
      </w:r>
    </w:p>
    <w:p w14:paraId="0F4B51F2" w14:textId="77777777" w:rsidR="001361E7" w:rsidRPr="001361E7" w:rsidRDefault="001361E7">
      <w:pPr>
        <w:rPr>
          <w:rFonts w:ascii="Iskoola Pota" w:hAnsi="Iskoola Pota" w:cs="Iskoola Pota"/>
          <w:sz w:val="28"/>
          <w:szCs w:val="28"/>
        </w:rPr>
      </w:pPr>
      <w:r w:rsidRPr="001361E7">
        <w:rPr>
          <w:rFonts w:ascii="Iskoola Pota" w:hAnsi="Iskoola Pota" w:cs="Iskoola Pota"/>
          <w:sz w:val="28"/>
          <w:szCs w:val="28"/>
        </w:rPr>
        <w:t>Trustee Evans made a motion to go into closed session.  Motion was seconded by Trustee Waddell.  Motion passed.</w:t>
      </w:r>
    </w:p>
    <w:p w14:paraId="35ED7443" w14:textId="77117BEE" w:rsidR="001361E7" w:rsidRPr="001361E7" w:rsidRDefault="001361E7">
      <w:pPr>
        <w:rPr>
          <w:rFonts w:ascii="Iskoola Pota" w:hAnsi="Iskoola Pota" w:cs="Iskoola Pota"/>
          <w:sz w:val="28"/>
          <w:szCs w:val="28"/>
        </w:rPr>
      </w:pPr>
      <w:r w:rsidRPr="001361E7">
        <w:rPr>
          <w:rFonts w:ascii="Iskoola Pota" w:hAnsi="Iskoola Pota" w:cs="Iskoola Pota"/>
          <w:sz w:val="28"/>
          <w:szCs w:val="28"/>
        </w:rPr>
        <w:t>Motion was made and seconded to go back into open session.  Motion passed.</w:t>
      </w:r>
    </w:p>
    <w:p w14:paraId="601F8EEA" w14:textId="149C3FBA" w:rsidR="001361E7" w:rsidRPr="001361E7" w:rsidRDefault="001361E7">
      <w:pPr>
        <w:rPr>
          <w:rFonts w:ascii="Iskoola Pota" w:hAnsi="Iskoola Pota" w:cs="Iskoola Pota"/>
          <w:sz w:val="28"/>
          <w:szCs w:val="28"/>
        </w:rPr>
      </w:pPr>
      <w:r w:rsidRPr="001361E7">
        <w:rPr>
          <w:rFonts w:ascii="Iskoola Pota" w:hAnsi="Iskoola Pota" w:cs="Iskoola Pota"/>
          <w:sz w:val="28"/>
          <w:szCs w:val="28"/>
        </w:rPr>
        <w:t xml:space="preserve">During </w:t>
      </w:r>
      <w:r w:rsidR="00E862C0" w:rsidRPr="001361E7">
        <w:rPr>
          <w:rFonts w:ascii="Iskoola Pota" w:hAnsi="Iskoola Pota" w:cs="Iskoola Pota"/>
          <w:sz w:val="28"/>
          <w:szCs w:val="28"/>
        </w:rPr>
        <w:t>the open</w:t>
      </w:r>
      <w:r w:rsidRPr="001361E7">
        <w:rPr>
          <w:rFonts w:ascii="Iskoola Pota" w:hAnsi="Iskoola Pota" w:cs="Iskoola Pota"/>
          <w:sz w:val="28"/>
          <w:szCs w:val="28"/>
        </w:rPr>
        <w:t xml:space="preserve"> session, Chancellor Dixon announced the upcoming Ribbon Cutting ceremony and that future dates for other ceremonies are forthcoming.  Trustee Copland asked that the trustees watch their email from the Nominating committee.</w:t>
      </w:r>
    </w:p>
    <w:p w14:paraId="6D223D1D" w14:textId="29B9F3BC" w:rsidR="001361E7" w:rsidRPr="001361E7" w:rsidRDefault="001361E7">
      <w:pPr>
        <w:rPr>
          <w:rFonts w:ascii="Iskoola Pota" w:hAnsi="Iskoola Pota" w:cs="Iskoola Pota"/>
          <w:sz w:val="28"/>
          <w:szCs w:val="28"/>
        </w:rPr>
      </w:pPr>
      <w:r w:rsidRPr="001361E7">
        <w:rPr>
          <w:rFonts w:ascii="Iskoola Pota" w:hAnsi="Iskoola Pota" w:cs="Iskoola Pota"/>
          <w:sz w:val="28"/>
          <w:szCs w:val="28"/>
        </w:rPr>
        <w:t>There being no further business and without objection, the meeting adjourned at 4:19 p.m.</w:t>
      </w:r>
    </w:p>
    <w:p w14:paraId="6510CE3E" w14:textId="77777777" w:rsidR="001361E7" w:rsidRPr="001361E7" w:rsidRDefault="001361E7">
      <w:pPr>
        <w:rPr>
          <w:rFonts w:ascii="Iskoola Pota" w:hAnsi="Iskoola Pota" w:cs="Iskoola Pota"/>
          <w:sz w:val="28"/>
          <w:szCs w:val="28"/>
        </w:rPr>
      </w:pPr>
    </w:p>
    <w:p w14:paraId="333DCB7F" w14:textId="77777777" w:rsidR="001361E7" w:rsidRPr="001361E7" w:rsidRDefault="001361E7">
      <w:pPr>
        <w:rPr>
          <w:rFonts w:ascii="Iskoola Pota" w:hAnsi="Iskoola Pota" w:cs="Iskoola Pota"/>
          <w:sz w:val="28"/>
          <w:szCs w:val="28"/>
        </w:rPr>
      </w:pPr>
    </w:p>
    <w:p w14:paraId="7F629611" w14:textId="12C61234" w:rsidR="001361E7" w:rsidRPr="001361E7" w:rsidRDefault="001361E7">
      <w:pPr>
        <w:rPr>
          <w:rFonts w:ascii="Iskoola Pota" w:hAnsi="Iskoola Pota" w:cs="Iskoola Pota"/>
          <w:sz w:val="28"/>
          <w:szCs w:val="28"/>
        </w:rPr>
      </w:pPr>
      <w:r w:rsidRPr="001361E7">
        <w:rPr>
          <w:rFonts w:ascii="Iskoola Pota" w:hAnsi="Iskoola Pota" w:cs="Iskoola Pota"/>
          <w:sz w:val="28"/>
          <w:szCs w:val="28"/>
        </w:rPr>
        <w:t>Gwendolyn Sander</w:t>
      </w:r>
      <w:r w:rsidR="006221D2">
        <w:rPr>
          <w:rFonts w:ascii="Iskoola Pota" w:hAnsi="Iskoola Pota" w:cs="Iskoola Pota"/>
          <w:sz w:val="28"/>
          <w:szCs w:val="28"/>
        </w:rPr>
        <w:t>s</w:t>
      </w:r>
    </w:p>
    <w:p w14:paraId="135AC57D" w14:textId="248695D2" w:rsidR="001361E7" w:rsidRPr="001361E7" w:rsidRDefault="001361E7">
      <w:pPr>
        <w:rPr>
          <w:rFonts w:ascii="Iskoola Pota" w:hAnsi="Iskoola Pota" w:cs="Iskoola Pota"/>
          <w:sz w:val="28"/>
          <w:szCs w:val="28"/>
        </w:rPr>
      </w:pPr>
      <w:r w:rsidRPr="001361E7">
        <w:rPr>
          <w:rFonts w:ascii="Iskoola Pota" w:hAnsi="Iskoola Pota" w:cs="Iskoola Pota"/>
          <w:sz w:val="28"/>
          <w:szCs w:val="28"/>
        </w:rPr>
        <w:t>Deputy Chief of Staff</w:t>
      </w:r>
    </w:p>
    <w:p w14:paraId="09C6A498" w14:textId="77777777" w:rsidR="001361E7" w:rsidRDefault="001361E7"/>
    <w:sectPr w:rsidR="00136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7"/>
    <w:rsid w:val="001361E7"/>
    <w:rsid w:val="006221D2"/>
    <w:rsid w:val="007840A0"/>
    <w:rsid w:val="00BB4D73"/>
    <w:rsid w:val="00CB541F"/>
    <w:rsid w:val="00E8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E0FC"/>
  <w15:chartTrackingRefBased/>
  <w15:docId w15:val="{3C4A105D-C4AE-4FAA-BF77-11FC3C6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4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Sanders</dc:creator>
  <cp:keywords/>
  <dc:description/>
  <cp:lastModifiedBy>Whitney Hall</cp:lastModifiedBy>
  <cp:revision>2</cp:revision>
  <dcterms:created xsi:type="dcterms:W3CDTF">2023-08-22T18:27:00Z</dcterms:created>
  <dcterms:modified xsi:type="dcterms:W3CDTF">2023-08-22T18:27:00Z</dcterms:modified>
</cp:coreProperties>
</file>